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B11A7" w14:textId="77777777" w:rsidR="005A45CB" w:rsidRDefault="00CA64AA">
      <w:pPr>
        <w:ind w:right="-54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THE LARGEST BROADWAY-STYLE PRODUCTION COMING TO CHURCHES IN NORTH AMERICA</w:t>
      </w:r>
    </w:p>
    <w:p w14:paraId="5A20F322" w14:textId="77777777" w:rsidR="005A45CB" w:rsidRDefault="005A45CB">
      <w:pPr>
        <w:ind w:right="-540"/>
        <w:rPr>
          <w:rFonts w:ascii="Times New Roman" w:eastAsia="Times New Roman" w:hAnsi="Times New Roman" w:cs="Times New Roman"/>
          <w:b/>
          <w:bCs/>
          <w:sz w:val="24"/>
          <w:szCs w:val="24"/>
        </w:rPr>
      </w:pPr>
    </w:p>
    <w:p w14:paraId="3D1C336C" w14:textId="77777777" w:rsidR="005A45CB" w:rsidRDefault="00CA64AA">
      <w:pPr>
        <w:rPr>
          <w:rFonts w:ascii="Times New Roman" w:eastAsia="Times New Roman" w:hAnsi="Times New Roman" w:cs="Times New Roman"/>
          <w:b/>
          <w:bCs/>
          <w:sz w:val="24"/>
          <w:szCs w:val="24"/>
          <w:shd w:val="clear" w:color="auto" w:fill="FFF2CC"/>
        </w:rPr>
      </w:pPr>
      <w:r>
        <w:rPr>
          <w:rFonts w:ascii="Times New Roman" w:eastAsia="Times New Roman" w:hAnsi="Times New Roman" w:cs="Times New Roman"/>
          <w:b/>
          <w:bCs/>
          <w:sz w:val="24"/>
          <w:szCs w:val="24"/>
        </w:rPr>
        <w:t xml:space="preserve">Bringing </w:t>
      </w:r>
      <w:r>
        <w:rPr>
          <w:rFonts w:ascii="Times New Roman" w:eastAsia="Times New Roman" w:hAnsi="Times New Roman" w:cs="Times New Roman"/>
          <w:b/>
          <w:bCs/>
          <w:i/>
          <w:iCs/>
          <w:sz w:val="24"/>
          <w:szCs w:val="24"/>
        </w:rPr>
        <w:t xml:space="preserve">“The Pilgrim’s Progress” </w:t>
      </w:r>
      <w:r>
        <w:rPr>
          <w:rFonts w:ascii="Times New Roman" w:eastAsia="Times New Roman" w:hAnsi="Times New Roman" w:cs="Times New Roman"/>
          <w:b/>
          <w:bCs/>
          <w:sz w:val="24"/>
          <w:szCs w:val="24"/>
        </w:rPr>
        <w:t xml:space="preserve">artistry directly to you </w:t>
      </w:r>
    </w:p>
    <w:p w14:paraId="7DED886D" w14:textId="77777777" w:rsidR="005A45CB" w:rsidRDefault="005A45CB">
      <w:pPr>
        <w:jc w:val="center"/>
        <w:rPr>
          <w:rFonts w:ascii="Times New Roman" w:eastAsia="Times New Roman" w:hAnsi="Times New Roman" w:cs="Times New Roman"/>
          <w:b/>
          <w:bCs/>
          <w:sz w:val="24"/>
          <w:szCs w:val="24"/>
          <w:shd w:val="clear" w:color="auto" w:fill="FFF2CC"/>
        </w:rPr>
      </w:pPr>
    </w:p>
    <w:p w14:paraId="1C97C7C5" w14:textId="1A1BDF39" w:rsidR="005A45CB" w:rsidRDefault="00CA64AA" w:rsidP="004F2771">
      <w:pPr>
        <w:jc w:val="center"/>
        <w:rPr>
          <w:rFonts w:ascii="Times New Roman" w:eastAsia="Times New Roman" w:hAnsi="Times New Roman" w:cs="Times New Roman"/>
          <w:b/>
          <w:bCs/>
          <w:sz w:val="24"/>
          <w:szCs w:val="24"/>
        </w:rPr>
      </w:pPr>
      <w:hyperlink r:id="rId7">
        <w:r w:rsidR="004F2771">
          <w:rPr>
            <w:noProof/>
          </w:rPr>
          <w:drawing>
            <wp:inline distT="0" distB="0" distL="0" distR="0" wp14:anchorId="3A4F3EA3" wp14:editId="1907278D">
              <wp:extent cx="4527550" cy="2535671"/>
              <wp:effectExtent l="0" t="0" r="6350" b="0"/>
              <wp:docPr id="536125111" name="Video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125111" name="Video 1">
                        <a:hlinkClick r:id="rId8"/>
                      </pic:cNvPr>
                      <pic:cNvPicPr/>
                    </pic:nvPicPr>
                    <pic:blipFill>
                      <a:blip r:embed="rId9">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oe6V29nSTWM?feature=oembed&quot; frameborder=&quot;0&quot; allow=&quot;accelerometer; autoplay; clipboard-write; encrypted-media; gyroscope; picture-in-picture; web-share&quot; referrerpolicy=&quot;strict-origin-when-cross-origin&quot; allowfullscreen=&quot;&quot; title=&quot;To Book a 2026 North American Tour Date of Pilgrim&amp;#39;s Progress&quot; sandbox=&quot;allow-scripts allow-same-origin allow-popups&quot;&gt;&lt;/iframe&gt;" h="113" w="200"/>
                          </a:ext>
                        </a:extLst>
                      </a:blip>
                      <a:stretch>
                        <a:fillRect/>
                      </a:stretch>
                    </pic:blipFill>
                    <pic:spPr>
                      <a:xfrm>
                        <a:off x="0" y="0"/>
                        <a:ext cx="4527550" cy="2535671"/>
                      </a:xfrm>
                      <a:prstGeom prst="rect">
                        <a:avLst/>
                      </a:prstGeom>
                    </pic:spPr>
                  </pic:pic>
                </a:graphicData>
              </a:graphic>
            </wp:inline>
          </w:drawing>
        </w:r>
      </w:hyperlink>
    </w:p>
    <w:p w14:paraId="05D781F3" w14:textId="77777777" w:rsidR="005A45CB" w:rsidRDefault="00CA64AA">
      <w:pPr>
        <w:jc w:val="center"/>
        <w:rPr>
          <w:rFonts w:ascii="Times New Roman" w:eastAsia="Times New Roman" w:hAnsi="Times New Roman" w:cs="Times New Roman"/>
          <w:i/>
          <w:iCs/>
        </w:rPr>
      </w:pPr>
      <w:r>
        <w:rPr>
          <w:rFonts w:ascii="Times New Roman" w:eastAsia="Times New Roman" w:hAnsi="Times New Roman" w:cs="Times New Roman"/>
          <w:i/>
          <w:iCs/>
        </w:rPr>
        <w:t>Please Click the Banner to Access a Trailer to the Show</w:t>
      </w:r>
    </w:p>
    <w:p w14:paraId="37A0EF4A" w14:textId="77777777" w:rsidR="005A45CB" w:rsidRDefault="005A45CB">
      <w:pPr>
        <w:jc w:val="center"/>
        <w:rPr>
          <w:rFonts w:ascii="Times New Roman" w:eastAsia="Times New Roman" w:hAnsi="Times New Roman" w:cs="Times New Roman"/>
          <w:i/>
          <w:iCs/>
          <w:sz w:val="24"/>
          <w:szCs w:val="24"/>
        </w:rPr>
      </w:pPr>
    </w:p>
    <w:p w14:paraId="3408C393" w14:textId="7FB0520A" w:rsidR="005A45CB" w:rsidRDefault="00CA64A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first time, the scale and power of a Broadway production is being brought directly to churches across North America. The 2026 North American Church Tour will introduce the largest production of its kind adapted for church venues, offering an </w:t>
      </w:r>
      <w:r w:rsidR="004F2771">
        <w:rPr>
          <w:rFonts w:ascii="Times New Roman" w:eastAsia="Times New Roman" w:hAnsi="Times New Roman" w:cs="Times New Roman"/>
          <w:sz w:val="24"/>
          <w:szCs w:val="24"/>
        </w:rPr>
        <w:t>opportunity</w:t>
      </w:r>
      <w:r>
        <w:rPr>
          <w:rFonts w:ascii="Times New Roman" w:eastAsia="Times New Roman" w:hAnsi="Times New Roman" w:cs="Times New Roman"/>
          <w:sz w:val="24"/>
          <w:szCs w:val="24"/>
        </w:rPr>
        <w:t xml:space="preserve"> to host a professional theatrical performance within their own space. Featuring a cast and crew of over 40 professionals, this production will deliver energy, storytelling, and visual impact typically reserved for major theatre stages now reimagined for churches.</w:t>
      </w:r>
    </w:p>
    <w:p w14:paraId="4F43A223" w14:textId="77777777" w:rsidR="005A45CB" w:rsidRDefault="005A45CB">
      <w:pPr>
        <w:rPr>
          <w:rFonts w:ascii="Times New Roman" w:eastAsia="Times New Roman" w:hAnsi="Times New Roman" w:cs="Times New Roman"/>
          <w:sz w:val="24"/>
          <w:szCs w:val="24"/>
        </w:rPr>
      </w:pPr>
    </w:p>
    <w:p w14:paraId="70AFFA58" w14:textId="77777777" w:rsidR="005A45CB" w:rsidRDefault="00CA64AA">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About </w:t>
      </w:r>
      <w:r>
        <w:rPr>
          <w:rFonts w:ascii="Times New Roman" w:eastAsia="Times New Roman" w:hAnsi="Times New Roman" w:cs="Times New Roman"/>
          <w:b/>
          <w:bCs/>
          <w:i/>
          <w:iCs/>
          <w:sz w:val="24"/>
          <w:szCs w:val="24"/>
        </w:rPr>
        <w:t>The Pilgrim’s Progress</w:t>
      </w:r>
    </w:p>
    <w:p w14:paraId="2A23F5CF" w14:textId="77777777" w:rsidR="005A45CB" w:rsidRDefault="00CA64A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the heart of the production is the timeless story of </w:t>
      </w:r>
      <w:r>
        <w:rPr>
          <w:rFonts w:ascii="Times New Roman" w:eastAsia="Times New Roman" w:hAnsi="Times New Roman" w:cs="Times New Roman"/>
          <w:i/>
          <w:iCs/>
          <w:sz w:val="24"/>
          <w:szCs w:val="24"/>
        </w:rPr>
        <w:t>The Pilgrim’s Progress</w:t>
      </w:r>
      <w:r>
        <w:rPr>
          <w:rFonts w:ascii="Times New Roman" w:eastAsia="Times New Roman" w:hAnsi="Times New Roman" w:cs="Times New Roman"/>
          <w:sz w:val="24"/>
          <w:szCs w:val="24"/>
        </w:rPr>
        <w:t>, following Christian’s journey from the City of Destruction to the Celestial City. Along the way, he faces danger, temptation, and worldly distractions, encountering characters and challenges that reflect the spiritual struggles of faith, perseverance, and redemption.</w:t>
      </w:r>
    </w:p>
    <w:p w14:paraId="4099D925" w14:textId="77777777" w:rsidR="005A45CB" w:rsidRDefault="005A45CB">
      <w:pPr>
        <w:rPr>
          <w:rFonts w:ascii="Times New Roman" w:eastAsia="Times New Roman" w:hAnsi="Times New Roman" w:cs="Times New Roman"/>
          <w:sz w:val="24"/>
          <w:szCs w:val="24"/>
        </w:rPr>
      </w:pPr>
    </w:p>
    <w:p w14:paraId="692C3D33" w14:textId="77777777" w:rsidR="005A45CB" w:rsidRDefault="00CA64AA">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Previous Presentation </w:t>
      </w:r>
    </w:p>
    <w:p w14:paraId="6134C8C8" w14:textId="77777777" w:rsidR="005A45CB" w:rsidRDefault="00CA64AA">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production was staged during a residency at the Museum of the Bible in a space not originally designed for large-scale theater. The experience helped refine the production’s technical approach and spatial adaptability for alternative venues. This serves as the foundation for its transition into church environments for the 2026 tour.</w:t>
      </w:r>
    </w:p>
    <w:p w14:paraId="41079924" w14:textId="77777777" w:rsidR="005A45CB" w:rsidRDefault="005A45CB">
      <w:pPr>
        <w:rPr>
          <w:rFonts w:ascii="Times New Roman" w:eastAsia="Times New Roman" w:hAnsi="Times New Roman" w:cs="Times New Roman"/>
          <w:sz w:val="24"/>
          <w:szCs w:val="24"/>
        </w:rPr>
      </w:pPr>
    </w:p>
    <w:p w14:paraId="0501744E" w14:textId="77777777" w:rsidR="004F2771" w:rsidRDefault="004F2771">
      <w:pPr>
        <w:rPr>
          <w:rFonts w:ascii="Times New Roman" w:eastAsia="Times New Roman" w:hAnsi="Times New Roman" w:cs="Times New Roman"/>
          <w:b/>
          <w:bCs/>
          <w:sz w:val="24"/>
          <w:szCs w:val="24"/>
        </w:rPr>
      </w:pPr>
    </w:p>
    <w:p w14:paraId="1DCA1083" w14:textId="77777777" w:rsidR="004F2771" w:rsidRDefault="004F2771">
      <w:pPr>
        <w:rPr>
          <w:rFonts w:ascii="Times New Roman" w:eastAsia="Times New Roman" w:hAnsi="Times New Roman" w:cs="Times New Roman"/>
          <w:b/>
          <w:bCs/>
          <w:sz w:val="24"/>
          <w:szCs w:val="24"/>
        </w:rPr>
      </w:pPr>
    </w:p>
    <w:p w14:paraId="5B8AD6EA" w14:textId="23D78305" w:rsidR="005A45CB" w:rsidRDefault="00CA64AA">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Tour Details</w:t>
      </w:r>
    </w:p>
    <w:p w14:paraId="7863AADE" w14:textId="77777777" w:rsidR="005A45CB" w:rsidRDefault="00CA64AA">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2026 tour will include a limited number of church locations across North America. Each prospective venue will be assessed to determine whether it can accommodate the technical and spatial needs of the production. Churches interested in participating can begin the process by contacting the production team for further information.</w:t>
      </w:r>
    </w:p>
    <w:p w14:paraId="229EFB04" w14:textId="77777777" w:rsidR="005A45CB" w:rsidRDefault="005A45CB">
      <w:pPr>
        <w:rPr>
          <w:rFonts w:ascii="Times New Roman" w:eastAsia="Times New Roman" w:hAnsi="Times New Roman" w:cs="Times New Roman"/>
          <w:sz w:val="24"/>
          <w:szCs w:val="24"/>
        </w:rPr>
      </w:pPr>
    </w:p>
    <w:p w14:paraId="48107F60" w14:textId="77777777" w:rsidR="005A45CB" w:rsidRDefault="00CA64AA">
      <w:pPr>
        <w:rPr>
          <w:rFonts w:ascii="Times New Roman" w:eastAsia="Times New Roman" w:hAnsi="Times New Roman" w:cs="Times New Roman"/>
          <w:sz w:val="24"/>
          <w:szCs w:val="24"/>
          <w:shd w:val="clear" w:color="auto" w:fill="FCFCFC"/>
        </w:rPr>
      </w:pPr>
      <w:r>
        <w:rPr>
          <w:rFonts w:ascii="Times New Roman" w:eastAsia="Times New Roman" w:hAnsi="Times New Roman" w:cs="Times New Roman"/>
          <w:b/>
          <w:bCs/>
          <w:sz w:val="24"/>
          <w:szCs w:val="24"/>
          <w:shd w:val="clear" w:color="auto" w:fill="FCFCFC"/>
        </w:rPr>
        <w:t xml:space="preserve">ABOUT CHRISTIAN MUSIC TOURS: </w:t>
      </w:r>
      <w:r>
        <w:rPr>
          <w:rFonts w:ascii="Times New Roman" w:eastAsia="Times New Roman" w:hAnsi="Times New Roman" w:cs="Times New Roman"/>
          <w:sz w:val="24"/>
          <w:szCs w:val="24"/>
          <w:highlight w:val="white"/>
        </w:rPr>
        <w:t xml:space="preserve">Christian Music Tours is a division of </w:t>
      </w:r>
      <w:hyperlink r:id="rId10">
        <w:r>
          <w:rPr>
            <w:rFonts w:ascii="Times New Roman" w:eastAsia="Times New Roman" w:hAnsi="Times New Roman" w:cs="Times New Roman"/>
            <w:color w:val="1155CC"/>
            <w:sz w:val="24"/>
            <w:szCs w:val="24"/>
            <w:highlight w:val="white"/>
            <w:u w:val="single"/>
          </w:rPr>
          <w:t>www.cast.tours</w:t>
        </w:r>
      </w:hyperlink>
      <w:r>
        <w:rPr>
          <w:rFonts w:ascii="Times New Roman" w:eastAsia="Times New Roman" w:hAnsi="Times New Roman" w:cs="Times New Roman"/>
          <w:sz w:val="24"/>
          <w:szCs w:val="24"/>
          <w:highlight w:val="white"/>
        </w:rPr>
        <w:t xml:space="preserve"> a leading Sports and Entertainment tour company with Exclusive Partnerships with The NFL, NBA, NHL&lt; Major League Baseball along with Top U.S. College Football Teams to offer Once in A lifetime Sports Travel Experiences with your favorite players and teams.  Christian Music Tours is a world leader in all-inclusive faith-concerts featuring award-winning Christian artists, symphony orchestras, and inspiring choirs. Christian Music Tours brings Scripture to life through unforgettable travel experiences designe</w:t>
      </w:r>
      <w:r>
        <w:rPr>
          <w:rFonts w:ascii="Times New Roman" w:eastAsia="Times New Roman" w:hAnsi="Times New Roman" w:cs="Times New Roman"/>
          <w:sz w:val="24"/>
          <w:szCs w:val="24"/>
          <w:highlight w:val="white"/>
        </w:rPr>
        <w:t>d to inspire and deepen faith.</w:t>
      </w:r>
    </w:p>
    <w:p w14:paraId="3BF3652F" w14:textId="77777777" w:rsidR="005A45CB" w:rsidRDefault="005A45CB">
      <w:pPr>
        <w:rPr>
          <w:rFonts w:ascii="Times New Roman" w:eastAsia="Times New Roman" w:hAnsi="Times New Roman" w:cs="Times New Roman"/>
          <w:sz w:val="24"/>
          <w:szCs w:val="24"/>
          <w:shd w:val="clear" w:color="auto" w:fill="FCFCFC"/>
        </w:rPr>
      </w:pPr>
    </w:p>
    <w:p w14:paraId="037D97B7" w14:textId="77777777" w:rsidR="005A45CB" w:rsidRDefault="00CA64AA">
      <w:pPr>
        <w:rPr>
          <w:rFonts w:ascii="Times New Roman" w:eastAsia="Times New Roman" w:hAnsi="Times New Roman" w:cs="Times New Roman"/>
          <w:sz w:val="24"/>
          <w:szCs w:val="24"/>
          <w:shd w:val="clear" w:color="auto" w:fill="FCFCFC"/>
        </w:rPr>
      </w:pPr>
      <w:r>
        <w:rPr>
          <w:rFonts w:ascii="Times New Roman" w:eastAsia="Times New Roman" w:hAnsi="Times New Roman" w:cs="Times New Roman"/>
          <w:b/>
          <w:bCs/>
          <w:sz w:val="24"/>
          <w:szCs w:val="24"/>
          <w:shd w:val="clear" w:color="auto" w:fill="FCFCFC"/>
        </w:rPr>
        <w:t xml:space="preserve">ABOUT LOGOS THEATRE: </w:t>
      </w:r>
      <w:r>
        <w:rPr>
          <w:rFonts w:ascii="Times New Roman" w:eastAsia="Times New Roman" w:hAnsi="Times New Roman" w:cs="Times New Roman"/>
          <w:sz w:val="24"/>
          <w:szCs w:val="24"/>
          <w:shd w:val="clear" w:color="auto" w:fill="FCFCFC"/>
        </w:rPr>
        <w:t>Since 1971, the Academy of Arts has dedicated itself to bringing the Bible to life through stage and film. Through creative and purposeful storytelling, the organization shares the message of God’s Word while involving young people in the artistic process, equipping them to communicate stories rooted in truth.</w:t>
      </w:r>
    </w:p>
    <w:p w14:paraId="04320094" w14:textId="77777777" w:rsidR="005A45CB" w:rsidRDefault="005A45CB">
      <w:pPr>
        <w:rPr>
          <w:rFonts w:ascii="Times New Roman" w:eastAsia="Times New Roman" w:hAnsi="Times New Roman" w:cs="Times New Roman"/>
          <w:sz w:val="24"/>
          <w:szCs w:val="24"/>
          <w:shd w:val="clear" w:color="auto" w:fill="FCFCFC"/>
        </w:rPr>
      </w:pPr>
    </w:p>
    <w:p w14:paraId="0D4CF0FB" w14:textId="77777777" w:rsidR="005A45CB" w:rsidRDefault="00CA64AA">
      <w:pPr>
        <w:jc w:val="center"/>
        <w:rPr>
          <w:rFonts w:ascii="Times New Roman" w:eastAsia="Times New Roman" w:hAnsi="Times New Roman" w:cs="Times New Roman"/>
          <w:sz w:val="24"/>
          <w:szCs w:val="24"/>
          <w:shd w:val="clear" w:color="auto" w:fill="FCFCFC"/>
        </w:rPr>
      </w:pPr>
      <w:r>
        <w:rPr>
          <w:rFonts w:ascii="Times New Roman" w:eastAsia="Times New Roman" w:hAnsi="Times New Roman" w:cs="Times New Roman"/>
          <w:sz w:val="24"/>
          <w:szCs w:val="24"/>
          <w:shd w:val="clear" w:color="auto" w:fill="FCFCFC"/>
        </w:rPr>
        <w:t>###</w:t>
      </w:r>
    </w:p>
    <w:p w14:paraId="5BC57E09" w14:textId="77777777" w:rsidR="005A45CB" w:rsidRDefault="005A45CB">
      <w:pPr>
        <w:jc w:val="center"/>
        <w:rPr>
          <w:rFonts w:ascii="Times New Roman" w:eastAsia="Times New Roman" w:hAnsi="Times New Roman" w:cs="Times New Roman"/>
          <w:sz w:val="24"/>
          <w:szCs w:val="24"/>
          <w:shd w:val="clear" w:color="auto" w:fill="FCFCFC"/>
        </w:rPr>
      </w:pPr>
    </w:p>
    <w:p w14:paraId="42810998" w14:textId="2FBBC5B8" w:rsidR="005A45CB" w:rsidRDefault="00CA64A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more information about </w:t>
      </w:r>
      <w:r>
        <w:rPr>
          <w:rFonts w:ascii="Times New Roman" w:eastAsia="Times New Roman" w:hAnsi="Times New Roman" w:cs="Times New Roman"/>
          <w:i/>
          <w:iCs/>
          <w:sz w:val="24"/>
          <w:szCs w:val="24"/>
        </w:rPr>
        <w:t>“The Pilgrims Progress”</w:t>
      </w:r>
      <w:r>
        <w:rPr>
          <w:rFonts w:ascii="Times New Roman" w:eastAsia="Times New Roman" w:hAnsi="Times New Roman" w:cs="Times New Roman"/>
          <w:sz w:val="24"/>
          <w:szCs w:val="24"/>
        </w:rPr>
        <w:t>, contact Marlan at (626</w:t>
      </w:r>
      <w:r w:rsidR="004F2771">
        <w:rPr>
          <w:rFonts w:ascii="Times New Roman" w:eastAsia="Times New Roman" w:hAnsi="Times New Roman" w:cs="Times New Roman"/>
          <w:sz w:val="24"/>
          <w:szCs w:val="24"/>
        </w:rPr>
        <w:t>) 824</w:t>
      </w:r>
      <w:r>
        <w:rPr>
          <w:rFonts w:ascii="Times New Roman" w:eastAsia="Times New Roman" w:hAnsi="Times New Roman" w:cs="Times New Roman"/>
          <w:sz w:val="24"/>
          <w:szCs w:val="24"/>
        </w:rPr>
        <w:t xml:space="preserve">-1769 or </w:t>
      </w:r>
      <w:hyperlink r:id="rId11">
        <w:r>
          <w:rPr>
            <w:rFonts w:ascii="Calibri" w:eastAsia="Calibri" w:hAnsi="Calibri" w:cs="Calibri"/>
            <w:color w:val="1155CC"/>
            <w:sz w:val="24"/>
            <w:szCs w:val="24"/>
            <w:highlight w:val="white"/>
            <w:u w:val="single"/>
          </w:rPr>
          <w:t>marlan@christianmusictours.com</w:t>
        </w:r>
      </w:hyperlink>
      <w:r>
        <w:rPr>
          <w:rFonts w:ascii="Calibri" w:eastAsia="Calibri" w:hAnsi="Calibri" w:cs="Calibri"/>
          <w:color w:val="1155CC"/>
          <w:sz w:val="24"/>
          <w:szCs w:val="24"/>
          <w:highlight w:val="white"/>
        </w:rPr>
        <w:t xml:space="preserve"> </w:t>
      </w:r>
    </w:p>
    <w:p w14:paraId="6B59DC64" w14:textId="77777777" w:rsidR="005A45CB" w:rsidRDefault="005A45CB"/>
    <w:sectPr w:rsidR="005A45C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C0F0EE7F-06DA-485B-B05F-9F309A4ADA5C}"/>
  </w:font>
  <w:font w:name="Cambria">
    <w:panose1 w:val="02040503050406030204"/>
    <w:charset w:val="00"/>
    <w:family w:val="roman"/>
    <w:pitch w:val="variable"/>
    <w:sig w:usb0="E00006FF" w:usb1="420024FF" w:usb2="02000000" w:usb3="00000000" w:csb0="0000019F" w:csb1="00000000"/>
    <w:embedRegular r:id="rId2" w:fontKey="{D0CBB30C-4443-4A8B-9C7F-5419335ED07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5CB"/>
    <w:rsid w:val="00191C12"/>
    <w:rsid w:val="004F2771"/>
    <w:rsid w:val="005A45CB"/>
    <w:rsid w:val="0086597A"/>
    <w:rsid w:val="00CA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A035C"/>
  <w15:docId w15:val="{7C6119BA-9E45-4A64-8DD0-F5041EAC2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embed/oe6V29nSTWM?feature=oembed"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https://www.youtube.com/watch?v=oe6V29nSTWM"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rlan@christianmusictours.com" TargetMode="External"/><Relationship Id="rId5" Type="http://schemas.openxmlformats.org/officeDocument/2006/relationships/settings" Target="settings.xml"/><Relationship Id="rId10" Type="http://schemas.openxmlformats.org/officeDocument/2006/relationships/hyperlink" Target="http://www.cast.tours/" TargetMode="External"/><Relationship Id="rId4" Type="http://schemas.openxmlformats.org/officeDocument/2006/relationships/styles" Target="style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048A247040524DBF43DA85C67BEAEC" ma:contentTypeVersion="6" ma:contentTypeDescription="Create a new document." ma:contentTypeScope="" ma:versionID="cbaae9dcd68c453959352c5611a94990">
  <xsd:schema xmlns:xsd="http://www.w3.org/2001/XMLSchema" xmlns:xs="http://www.w3.org/2001/XMLSchema" xmlns:p="http://schemas.microsoft.com/office/2006/metadata/properties" xmlns:ns3="fa3ad05b-182e-4899-b84f-95e76999dd89" targetNamespace="http://schemas.microsoft.com/office/2006/metadata/properties" ma:root="true" ma:fieldsID="9b21920be60159c736db5f7f62e70047" ns3:_="">
    <xsd:import namespace="fa3ad05b-182e-4899-b84f-95e76999dd89"/>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3ad05b-182e-4899-b84f-95e76999dd89"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a3ad05b-182e-4899-b84f-95e76999dd89" xsi:nil="true"/>
  </documentManagement>
</p:properties>
</file>

<file path=customXml/itemProps1.xml><?xml version="1.0" encoding="utf-8"?>
<ds:datastoreItem xmlns:ds="http://schemas.openxmlformats.org/officeDocument/2006/customXml" ds:itemID="{508612BA-F47A-4BD7-A36E-BB13236674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3ad05b-182e-4899-b84f-95e76999dd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1AF33E-DEED-4751-B1B5-A217105E34A8}">
  <ds:schemaRefs>
    <ds:schemaRef ds:uri="http://schemas.microsoft.com/sharepoint/v3/contenttype/forms"/>
  </ds:schemaRefs>
</ds:datastoreItem>
</file>

<file path=customXml/itemProps3.xml><?xml version="1.0" encoding="utf-8"?>
<ds:datastoreItem xmlns:ds="http://schemas.openxmlformats.org/officeDocument/2006/customXml" ds:itemID="{24B213D4-6CD9-4799-A46C-1ACB7DC77210}">
  <ds:schemaRefs>
    <ds:schemaRef ds:uri="http://schemas.microsoft.com/office/2006/metadata/properties"/>
    <ds:schemaRef ds:uri="http://schemas.microsoft.com/office/infopath/2007/PartnerControls"/>
    <ds:schemaRef ds:uri="fa3ad05b-182e-4899-b84f-95e76999dd8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456</Words>
  <Characters>2603</Characters>
  <Application>Microsoft Office Word</Application>
  <DocSecurity>0</DocSecurity>
  <Lines>21</Lines>
  <Paragraphs>6</Paragraphs>
  <ScaleCrop>false</ScaleCrop>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dc:creator>
  <cp:lastModifiedBy>Oscar Pinal-Rivera</cp:lastModifiedBy>
  <cp:revision>2</cp:revision>
  <dcterms:created xsi:type="dcterms:W3CDTF">2026-03-27T18:21:00Z</dcterms:created>
  <dcterms:modified xsi:type="dcterms:W3CDTF">2026-03-27T18:21:00Z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0x0101003B048A247040524DBF43DA85C67BEAEC</vt:lpwstr>
  </property>
</Properties>
</file>